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32A4BF6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D3B9A8C" w14:textId="2DD2DF0A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77D673533E221846B8794639E398939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11-0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7C471F">
                  <w:rPr>
                    <w:rStyle w:val="Dokumentdatum"/>
                  </w:rPr>
                  <w:t>2. November 2020</w:t>
                </w:r>
              </w:sdtContent>
            </w:sdt>
          </w:p>
        </w:tc>
      </w:tr>
      <w:tr w:rsidR="007C471F" w:rsidRPr="00D5446F" w14:paraId="35C59706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550BF3E" w14:textId="10E02299" w:rsidR="007C471F" w:rsidRPr="00D5446F" w:rsidRDefault="007C471F" w:rsidP="007C471F">
            <w:pPr>
              <w:pStyle w:val="Betreff"/>
            </w:pPr>
            <w:r>
              <w:t>Optimised THZ N4 and THZ Comfort emergency power control units from GEZE</w:t>
            </w:r>
          </w:p>
        </w:tc>
      </w:tr>
    </w:tbl>
    <w:p w14:paraId="4AE20554" w14:textId="77777777" w:rsidR="00AB7A13" w:rsidRPr="00862803" w:rsidRDefault="00AB7A13" w:rsidP="00AB7A13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004B14C3" w14:textId="77777777" w:rsidTr="007C471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BF35103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077D6B4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30747F79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0083B2F9" w14:textId="77777777" w:rsidTr="007C471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B681B1C" w14:textId="6F3238E3" w:rsidR="00AB7A13" w:rsidRDefault="007C471F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4BD4B95" wp14:editId="1D097B5B">
                  <wp:extent cx="1920956" cy="14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9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3E4E9B3" w14:textId="55978095" w:rsidR="00AB7A13" w:rsidRPr="007C471F" w:rsidRDefault="007C471F" w:rsidP="00F70992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7C471F">
              <w:rPr>
                <w:color w:val="002364"/>
                <w:sz w:val="20"/>
                <w:szCs w:val="20"/>
              </w:rPr>
              <w:t xml:space="preserve">The new </w:t>
            </w:r>
            <w:r w:rsidRPr="007C471F">
              <w:rPr>
                <w:color w:val="002364"/>
                <w:sz w:val="20"/>
                <w:szCs w:val="20"/>
              </w:rPr>
              <w:t xml:space="preserve">THZ N4 and THZ </w:t>
            </w:r>
            <w:r w:rsidRPr="007C471F">
              <w:rPr>
                <w:color w:val="002364"/>
                <w:sz w:val="20"/>
                <w:szCs w:val="20"/>
              </w:rPr>
              <w:t xml:space="preserve">N4 </w:t>
            </w:r>
            <w:r w:rsidRPr="007C471F">
              <w:rPr>
                <w:color w:val="002364"/>
                <w:sz w:val="20"/>
                <w:szCs w:val="20"/>
              </w:rPr>
              <w:t>Comfort emergency power control units</w:t>
            </w:r>
            <w:r w:rsidRPr="007C471F">
              <w:rPr>
                <w:color w:val="002364"/>
                <w:sz w:val="20"/>
                <w:szCs w:val="20"/>
              </w:rPr>
              <w:t xml:space="preserve"> </w:t>
            </w:r>
            <w:r w:rsidRPr="007C471F">
              <w:rPr>
                <w:color w:val="002364"/>
                <w:sz w:val="20"/>
                <w:szCs w:val="20"/>
              </w:rPr>
              <w:t>by GEZE can now supply another window drive</w:t>
            </w:r>
            <w:r w:rsidRPr="007C471F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FE648CD" w14:textId="455991B8" w:rsidR="00AB7A13" w:rsidRPr="00104446" w:rsidRDefault="007C471F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C471F" w14:paraId="75FAF40F" w14:textId="77777777" w:rsidTr="007C471F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75AD68" w14:textId="267E6A05" w:rsidR="007C471F" w:rsidRDefault="007C471F" w:rsidP="007C471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AB60D7E" wp14:editId="15308626">
                  <wp:extent cx="2159853" cy="1440000"/>
                  <wp:effectExtent l="0" t="0" r="0" b="0"/>
                  <wp:docPr id="6" name="Grafik 6" descr="Ein Bild, das drinnen, Fenster, Gebäude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Fenster, Gebäude, Tisch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88A5C67" w14:textId="2093DCB2" w:rsidR="007C471F" w:rsidRPr="007C471F" w:rsidRDefault="007C471F" w:rsidP="007C471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7C471F">
              <w:rPr>
                <w:color w:val="002364"/>
                <w:sz w:val="20"/>
                <w:szCs w:val="20"/>
              </w:rPr>
              <w:t xml:space="preserve">Via </w:t>
            </w:r>
            <w:r w:rsidRPr="007C471F">
              <w:rPr>
                <w:color w:val="002364"/>
                <w:sz w:val="20"/>
                <w:szCs w:val="20"/>
              </w:rPr>
              <w:t xml:space="preserve">a new </w:t>
            </w:r>
            <w:r w:rsidRPr="007C471F">
              <w:rPr>
                <w:color w:val="002364"/>
                <w:sz w:val="20"/>
                <w:szCs w:val="20"/>
              </w:rPr>
              <w:t>an interface to the GEZE ST220 service terminal</w:t>
            </w:r>
            <w:r w:rsidRPr="007C471F">
              <w:rPr>
                <w:color w:val="002364"/>
                <w:sz w:val="20"/>
                <w:szCs w:val="20"/>
              </w:rPr>
              <w:t xml:space="preserve"> the </w:t>
            </w:r>
            <w:r w:rsidRPr="007C471F">
              <w:rPr>
                <w:color w:val="002364"/>
                <w:sz w:val="20"/>
                <w:szCs w:val="20"/>
              </w:rPr>
              <w:t>models are simply commissioned and maintained</w:t>
            </w:r>
            <w:r w:rsidRPr="007C471F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F07B6C1" w14:textId="36B7929B" w:rsidR="007C471F" w:rsidRPr="00104446" w:rsidRDefault="007C471F" w:rsidP="007C471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C471F" w14:paraId="3BBADF20" w14:textId="77777777" w:rsidTr="007C471F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71DD82" w14:textId="6FDA3314" w:rsidR="007C471F" w:rsidRDefault="007C471F" w:rsidP="007C471F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20E67769" wp14:editId="447FB569">
                  <wp:extent cx="2160733" cy="1440000"/>
                  <wp:effectExtent l="0" t="0" r="0" b="0"/>
                  <wp:docPr id="7" name="Grafik 7" descr="Ein Bild, das drinnen, Gebäude, sitzend, kl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Gebäude, sitzend, klei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64B9A05" w14:textId="08B067E8" w:rsidR="007C471F" w:rsidRPr="007C471F" w:rsidRDefault="007C471F" w:rsidP="007C471F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7C471F">
              <w:rPr>
                <w:color w:val="002364"/>
                <w:sz w:val="20"/>
                <w:szCs w:val="20"/>
              </w:rPr>
              <w:t>Thanks to their reduced dimensions, the optimised emergency power control units fit inconspicuously into narrow stairwells.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D608AD5" w14:textId="4948CE70" w:rsidR="007C471F" w:rsidRPr="00104446" w:rsidRDefault="007C471F" w:rsidP="007C471F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401CE9F4" w14:textId="77777777" w:rsidR="008F511E" w:rsidRPr="004A1DB7" w:rsidRDefault="008F511E" w:rsidP="00095819"/>
    <w:sectPr w:rsidR="008F511E" w:rsidRPr="004A1DB7" w:rsidSect="0008169D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918B2" w14:textId="77777777" w:rsidR="00D446FC" w:rsidRDefault="00D446FC" w:rsidP="008D6134">
      <w:pPr>
        <w:spacing w:line="240" w:lineRule="auto"/>
      </w:pPr>
      <w:r>
        <w:separator/>
      </w:r>
    </w:p>
  </w:endnote>
  <w:endnote w:type="continuationSeparator" w:id="0">
    <w:p w14:paraId="3F5222E5" w14:textId="77777777" w:rsidR="00D446FC" w:rsidRDefault="00D446FC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98AC9" w14:textId="77777777" w:rsidR="00D446FC" w:rsidRDefault="00D446FC" w:rsidP="008D6134">
      <w:pPr>
        <w:spacing w:line="240" w:lineRule="auto"/>
      </w:pPr>
      <w:r>
        <w:separator/>
      </w:r>
    </w:p>
  </w:footnote>
  <w:footnote w:type="continuationSeparator" w:id="0">
    <w:p w14:paraId="34AF4E1B" w14:textId="77777777" w:rsidR="00D446FC" w:rsidRDefault="00D446FC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606E906F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0379C29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310B7A1A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CA7CD5E" w14:textId="4DD68C08" w:rsidR="00BA016A" w:rsidRDefault="001500CF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7C471F">
              <w:t xml:space="preserve">Press </w:t>
            </w:r>
          </w:fldSimple>
          <w:r w:rsidR="007C471F">
            <w:t>Photos</w:t>
          </w:r>
        </w:p>
        <w:p w14:paraId="1C7E36DD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6CC458E3" w14:textId="77777777" w:rsidTr="00B556B7">
      <w:trPr>
        <w:trHeight w:hRule="exact" w:val="215"/>
      </w:trPr>
      <w:tc>
        <w:tcPr>
          <w:tcW w:w="7359" w:type="dxa"/>
        </w:tcPr>
        <w:p w14:paraId="20580BAB" w14:textId="17D6E121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11-02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7C471F">
                <w:t>02.11.2020</w:t>
              </w:r>
            </w:sdtContent>
          </w:sdt>
        </w:p>
      </w:tc>
    </w:tr>
  </w:tbl>
  <w:p w14:paraId="4392FE64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79361AF7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0DB71E6B" wp14:editId="4516B52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84409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24C248EA" w14:textId="77777777" w:rsidTr="005A529F">
      <w:trPr>
        <w:trHeight w:hRule="exact" w:val="198"/>
      </w:trPr>
      <w:tc>
        <w:tcPr>
          <w:tcW w:w="7371" w:type="dxa"/>
        </w:tcPr>
        <w:p w14:paraId="5EB6C577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1788F41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C73F4F3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7C0983E0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10F8C5E9" w14:textId="77777777" w:rsidR="007C471F" w:rsidRPr="00D43B62" w:rsidRDefault="007C471F" w:rsidP="007C471F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32CD2C33" w14:textId="77777777" w:rsidR="007C471F" w:rsidRDefault="007C471F" w:rsidP="007C471F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04256EFB" w14:textId="77777777" w:rsidR="007C471F" w:rsidRPr="00D6140F" w:rsidRDefault="007C471F" w:rsidP="007C471F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42251BB3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1330818C" wp14:editId="46E68C4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5A1923C" wp14:editId="7273D1F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23198E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04B36EA" wp14:editId="408699C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F97A24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71F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20C17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71F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446FC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8EAF8C"/>
  <w15:docId w15:val="{93A9D917-F6DE-9D4D-A694-9FE01931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EN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7D673533E221846B8794639E39893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1931CB-04FD-D845-BB96-1A7574EA6818}"/>
      </w:docPartPr>
      <w:docPartBody>
        <w:p w:rsidR="00000000" w:rsidRDefault="001033D2">
          <w:pPr>
            <w:pStyle w:val="77D673533E221846B8794639E398939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3D2"/>
    <w:rsid w:val="001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7D673533E221846B8794639E3989391">
    <w:name w:val="77D673533E221846B8794639E39893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2020-11-02T00:00:00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Pressefotos_Vorlage_EN_2020.dotx</Template>
  <TotalTime>0</TotalTime>
  <Pages>2</Pages>
  <Words>69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2020-10-08T14:00:00Z</dcterms:created>
  <dcterms:modified xsi:type="dcterms:W3CDTF">2020-10-08T14:06:00Z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